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C4" w:rsidRDefault="009E67C4" w:rsidP="009E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67C4" w:rsidTr="009E67C4">
        <w:sdt>
          <w:sdtPr>
            <w:rPr>
              <w:rFonts w:ascii="Times New Roman" w:hAnsi="Times New Roman" w:cs="Times New Roman"/>
              <w:sz w:val="28"/>
              <w:szCs w:val="28"/>
            </w:rPr>
            <w:id w:val="12614083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45" w:type="dxa"/>
                <w:shd w:val="clear" w:color="auto" w:fill="FFF2CC" w:themeFill="accent4" w:themeFillTint="33"/>
              </w:tcPr>
              <w:p w:rsidR="009E67C4" w:rsidRDefault="00EF4974" w:rsidP="009E67C4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3C4"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</w:tbl>
    <w:p w:rsidR="009E67C4" w:rsidRPr="00806CE2" w:rsidRDefault="009E67C4" w:rsidP="009E67C4">
      <w:pPr>
        <w:jc w:val="both"/>
        <w:rPr>
          <w:rFonts w:ascii="Times New Roman" w:hAnsi="Times New Roman" w:cs="Times New Roman"/>
          <w:sz w:val="28"/>
          <w:szCs w:val="28"/>
        </w:rPr>
      </w:pPr>
      <w:r w:rsidRPr="00806CE2">
        <w:rPr>
          <w:rFonts w:ascii="Times New Roman" w:hAnsi="Times New Roman" w:cs="Times New Roman"/>
          <w:sz w:val="28"/>
          <w:szCs w:val="28"/>
        </w:rPr>
        <w:t xml:space="preserve">1. </w:t>
      </w:r>
      <w:r w:rsidR="00806CE2" w:rsidRPr="0080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Напишите программу, которая запрашивает у пользователя целое число и выводит его бинарное представление.</w:t>
      </w:r>
    </w:p>
    <w:tbl>
      <w:tblPr>
        <w:tblStyle w:val="a7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45"/>
      </w:tblGrid>
      <w:tr w:rsidR="009E67C4" w:rsidTr="009E67C4">
        <w:sdt>
          <w:sdtPr>
            <w:rPr>
              <w:rFonts w:ascii="Times New Roman" w:hAnsi="Times New Roman" w:cs="Times New Roman"/>
              <w:sz w:val="28"/>
              <w:szCs w:val="28"/>
            </w:rPr>
            <w:id w:val="17325824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45" w:type="dxa"/>
                <w:shd w:val="clear" w:color="auto" w:fill="FFF2CC" w:themeFill="accent4" w:themeFillTint="33"/>
              </w:tcPr>
              <w:p w:rsidR="009E67C4" w:rsidRDefault="00EF4974" w:rsidP="009E67C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3C4"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</w:tbl>
    <w:p w:rsidR="009E67C4" w:rsidRPr="00806CE2" w:rsidRDefault="0074504B" w:rsidP="009E67C4">
      <w:pPr>
        <w:jc w:val="both"/>
        <w:rPr>
          <w:rFonts w:ascii="Times New Roman" w:hAnsi="Times New Roman" w:cs="Times New Roman"/>
          <w:sz w:val="28"/>
          <w:szCs w:val="28"/>
        </w:rPr>
      </w:pPr>
      <w:r w:rsidRPr="00806CE2">
        <w:rPr>
          <w:rFonts w:ascii="Times New Roman" w:hAnsi="Times New Roman" w:cs="Times New Roman"/>
          <w:sz w:val="28"/>
          <w:szCs w:val="28"/>
        </w:rPr>
        <w:t>2</w:t>
      </w:r>
      <w:r w:rsidR="009E67C4" w:rsidRPr="00806CE2">
        <w:rPr>
          <w:rFonts w:ascii="Times New Roman" w:hAnsi="Times New Roman" w:cs="Times New Roman"/>
          <w:sz w:val="28"/>
          <w:szCs w:val="28"/>
        </w:rPr>
        <w:t xml:space="preserve">. </w:t>
      </w:r>
      <w:r w:rsidR="00806CE2" w:rsidRPr="0080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Реализуйте программу, которая складывает два целых числа и выводит результат в двоичном формате.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67C4" w:rsidTr="00C042BC">
        <w:sdt>
          <w:sdtPr>
            <w:rPr>
              <w:rFonts w:ascii="Times New Roman" w:hAnsi="Times New Roman" w:cs="Times New Roman"/>
              <w:sz w:val="28"/>
              <w:szCs w:val="28"/>
            </w:rPr>
            <w:id w:val="-8800920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45" w:type="dxa"/>
                <w:shd w:val="clear" w:color="auto" w:fill="FFF2CC" w:themeFill="accent4" w:themeFillTint="33"/>
              </w:tcPr>
              <w:p w:rsidR="009E67C4" w:rsidRDefault="00EF4974" w:rsidP="00C042BC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3C4"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</w:tbl>
    <w:p w:rsidR="009E67C4" w:rsidRPr="00806CE2" w:rsidRDefault="0074504B" w:rsidP="009E67C4">
      <w:pPr>
        <w:jc w:val="both"/>
        <w:rPr>
          <w:rFonts w:ascii="Times New Roman" w:hAnsi="Times New Roman" w:cs="Times New Roman"/>
          <w:sz w:val="28"/>
          <w:szCs w:val="28"/>
        </w:rPr>
      </w:pPr>
      <w:r w:rsidRPr="00806CE2">
        <w:rPr>
          <w:rFonts w:ascii="Times New Roman" w:hAnsi="Times New Roman" w:cs="Times New Roman"/>
          <w:sz w:val="28"/>
          <w:szCs w:val="28"/>
        </w:rPr>
        <w:t>3</w:t>
      </w:r>
      <w:r w:rsidR="009E67C4" w:rsidRPr="00806CE2">
        <w:rPr>
          <w:rFonts w:ascii="Times New Roman" w:hAnsi="Times New Roman" w:cs="Times New Roman"/>
          <w:sz w:val="28"/>
          <w:szCs w:val="28"/>
        </w:rPr>
        <w:t xml:space="preserve">. </w:t>
      </w:r>
      <w:r w:rsidR="00806CE2" w:rsidRPr="0080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Напишите код, который демонстрирует поведение целых чисел при переполнении и </w:t>
      </w:r>
      <w:r w:rsidR="00806CE2" w:rsidRPr="0080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дополнении</w:t>
      </w:r>
      <w:r w:rsidR="00806CE2" w:rsidRPr="0080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(например, умножение больших чисел).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67C4" w:rsidTr="00C042BC">
        <w:sdt>
          <w:sdtPr>
            <w:rPr>
              <w:rFonts w:ascii="Times New Roman" w:hAnsi="Times New Roman" w:cs="Times New Roman"/>
              <w:sz w:val="28"/>
              <w:szCs w:val="28"/>
            </w:rPr>
            <w:id w:val="-4571022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45" w:type="dxa"/>
                <w:shd w:val="clear" w:color="auto" w:fill="FFF2CC" w:themeFill="accent4" w:themeFillTint="33"/>
              </w:tcPr>
              <w:p w:rsidR="009E67C4" w:rsidRDefault="00EF4974" w:rsidP="00C042BC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3C4"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</w:tbl>
    <w:p w:rsidR="009E67C4" w:rsidRPr="00806CE2" w:rsidRDefault="0074504B" w:rsidP="009E67C4">
      <w:pPr>
        <w:jc w:val="both"/>
        <w:rPr>
          <w:rFonts w:ascii="Times New Roman" w:hAnsi="Times New Roman" w:cs="Times New Roman"/>
          <w:sz w:val="28"/>
          <w:szCs w:val="28"/>
        </w:rPr>
      </w:pPr>
      <w:r w:rsidRPr="00806CE2">
        <w:rPr>
          <w:rFonts w:ascii="Times New Roman" w:hAnsi="Times New Roman" w:cs="Times New Roman"/>
          <w:sz w:val="28"/>
          <w:szCs w:val="28"/>
        </w:rPr>
        <w:t>4</w:t>
      </w:r>
      <w:r w:rsidR="009E67C4" w:rsidRPr="00806CE2">
        <w:rPr>
          <w:rFonts w:ascii="Times New Roman" w:hAnsi="Times New Roman" w:cs="Times New Roman"/>
          <w:sz w:val="28"/>
          <w:szCs w:val="28"/>
        </w:rPr>
        <w:t xml:space="preserve">. </w:t>
      </w:r>
      <w:r w:rsidR="00806CE2" w:rsidRPr="0080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Реализуйте функцию, которая принимает двоичное представление и преобразует его обратно в десятичное число.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67C4" w:rsidTr="00C042BC">
        <w:sdt>
          <w:sdtPr>
            <w:rPr>
              <w:rFonts w:ascii="Times New Roman" w:hAnsi="Times New Roman" w:cs="Times New Roman"/>
              <w:sz w:val="28"/>
              <w:szCs w:val="28"/>
            </w:rPr>
            <w:id w:val="-3177297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45" w:type="dxa"/>
                <w:shd w:val="clear" w:color="auto" w:fill="FFF2CC" w:themeFill="accent4" w:themeFillTint="33"/>
              </w:tcPr>
              <w:p w:rsidR="009E67C4" w:rsidRDefault="00EF4974" w:rsidP="00C042BC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3C4"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</w:tbl>
    <w:p w:rsidR="009E67C4" w:rsidRPr="00806CE2" w:rsidRDefault="0074504B" w:rsidP="009E67C4">
      <w:pPr>
        <w:jc w:val="both"/>
        <w:rPr>
          <w:rFonts w:ascii="Times New Roman" w:hAnsi="Times New Roman" w:cs="Times New Roman"/>
          <w:sz w:val="28"/>
          <w:szCs w:val="28"/>
        </w:rPr>
      </w:pPr>
      <w:r w:rsidRPr="00806CE2">
        <w:rPr>
          <w:rFonts w:ascii="Times New Roman" w:hAnsi="Times New Roman" w:cs="Times New Roman"/>
          <w:sz w:val="28"/>
          <w:szCs w:val="28"/>
        </w:rPr>
        <w:t>5</w:t>
      </w:r>
      <w:r w:rsidR="009E67C4" w:rsidRPr="00806CE2">
        <w:rPr>
          <w:rFonts w:ascii="Times New Roman" w:hAnsi="Times New Roman" w:cs="Times New Roman"/>
          <w:sz w:val="28"/>
          <w:szCs w:val="28"/>
        </w:rPr>
        <w:t xml:space="preserve">. </w:t>
      </w:r>
      <w:r w:rsidR="00806CE2" w:rsidRPr="0080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Разработайте графическую программу, которая визуализирует преобразование целых чисел из десятичного формата в двоичный и обратно, показывая, как происходит процесс.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67C4" w:rsidTr="00C042BC">
        <w:sdt>
          <w:sdtPr>
            <w:rPr>
              <w:rFonts w:ascii="Times New Roman" w:hAnsi="Times New Roman" w:cs="Times New Roman"/>
              <w:sz w:val="28"/>
              <w:szCs w:val="28"/>
            </w:rPr>
            <w:id w:val="-11052636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45" w:type="dxa"/>
                <w:shd w:val="clear" w:color="auto" w:fill="FFF2CC" w:themeFill="accent4" w:themeFillTint="33"/>
              </w:tcPr>
              <w:p w:rsidR="009E67C4" w:rsidRDefault="00EF4974" w:rsidP="00C042BC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33C4"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</w:tbl>
    <w:p w:rsidR="0074504B" w:rsidRPr="009E67C4" w:rsidRDefault="0074504B" w:rsidP="007450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04B" w:rsidRPr="009E67C4" w:rsidRDefault="0074504B" w:rsidP="009E67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04B" w:rsidRPr="009E67C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55" w:rsidRDefault="00931155" w:rsidP="009E67C4">
      <w:pPr>
        <w:spacing w:after="0" w:line="240" w:lineRule="auto"/>
      </w:pPr>
      <w:r>
        <w:separator/>
      </w:r>
    </w:p>
  </w:endnote>
  <w:endnote w:type="continuationSeparator" w:id="0">
    <w:p w:rsidR="00931155" w:rsidRDefault="00931155" w:rsidP="009E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55" w:rsidRDefault="00931155" w:rsidP="009E67C4">
      <w:pPr>
        <w:spacing w:after="0" w:line="240" w:lineRule="auto"/>
      </w:pPr>
      <w:r>
        <w:separator/>
      </w:r>
    </w:p>
  </w:footnote>
  <w:footnote w:type="continuationSeparator" w:id="0">
    <w:p w:rsidR="00931155" w:rsidRDefault="00931155" w:rsidP="009E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C4" w:rsidRPr="009E67C4" w:rsidRDefault="009E67C4">
    <w:pPr>
      <w:pStyle w:val="a3"/>
      <w:rPr>
        <w:rFonts w:ascii="Times New Roman" w:hAnsi="Times New Roman" w:cs="Times New Roman"/>
        <w:sz w:val="28"/>
        <w:szCs w:val="28"/>
      </w:rPr>
    </w:pPr>
    <w:r w:rsidRPr="009E67C4">
      <w:rPr>
        <w:rFonts w:ascii="Times New Roman" w:hAnsi="Times New Roman" w:cs="Times New Roman"/>
        <w:sz w:val="28"/>
        <w:szCs w:val="28"/>
      </w:rPr>
      <w:t xml:space="preserve">Урок </w:t>
    </w:r>
    <w:r w:rsidR="00806CE2">
      <w:rPr>
        <w:rFonts w:ascii="Times New Roman" w:hAnsi="Times New Roman" w:cs="Times New Roman"/>
        <w:sz w:val="28"/>
        <w:szCs w:val="28"/>
      </w:rPr>
      <w:t>16</w:t>
    </w:r>
    <w:r w:rsidRPr="009E67C4">
      <w:rPr>
        <w:rFonts w:ascii="Times New Roman" w:hAnsi="Times New Roman" w:cs="Times New Roman"/>
        <w:sz w:val="28"/>
        <w:szCs w:val="28"/>
      </w:rPr>
      <w:t xml:space="preserve">. </w:t>
    </w:r>
    <w:r w:rsidR="00806CE2" w:rsidRPr="00806CE2">
      <w:rPr>
        <w:rFonts w:ascii="Times New Roman" w:hAnsi="Times New Roman" w:cs="Times New Roman"/>
        <w:sz w:val="28"/>
        <w:szCs w:val="28"/>
      </w:rPr>
      <w:t>Представление целых и вещественных чисел в компьютере</w:t>
    </w:r>
    <w:r w:rsidRPr="009E67C4">
      <w:rPr>
        <w:rFonts w:ascii="Times New Roman" w:hAnsi="Times New Roman" w:cs="Times New Roman"/>
        <w:sz w:val="28"/>
        <w:szCs w:val="28"/>
      </w:rPr>
      <w:t>. Тема: «10 класс. Базовый курс»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en628unvP+xG2wDqVYjhGSwvVdFvtdNcQAuh+OJX2qEbYAbL+FNKdR2hsLx2kxgHNS4i/yak37I/UJa18krCA==" w:salt="hVzuU0BAp5D+1+qGXCLGB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C4"/>
    <w:rsid w:val="00137D94"/>
    <w:rsid w:val="001E5654"/>
    <w:rsid w:val="005A3AA2"/>
    <w:rsid w:val="0067410E"/>
    <w:rsid w:val="0074504B"/>
    <w:rsid w:val="00806CE2"/>
    <w:rsid w:val="00930A36"/>
    <w:rsid w:val="00931155"/>
    <w:rsid w:val="009E67C4"/>
    <w:rsid w:val="00E22EDA"/>
    <w:rsid w:val="00E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1D79"/>
  <w15:chartTrackingRefBased/>
  <w15:docId w15:val="{F956F062-E70F-47C9-903E-1FC9F5E6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7C4"/>
  </w:style>
  <w:style w:type="paragraph" w:styleId="a5">
    <w:name w:val="footer"/>
    <w:basedOn w:val="a"/>
    <w:link w:val="a6"/>
    <w:uiPriority w:val="99"/>
    <w:unhideWhenUsed/>
    <w:rsid w:val="009E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7C4"/>
  </w:style>
  <w:style w:type="table" w:styleId="a7">
    <w:name w:val="Table Grid"/>
    <w:basedOn w:val="a1"/>
    <w:uiPriority w:val="39"/>
    <w:rsid w:val="009E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67C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EF49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C37A55-67D7-43F3-A6EA-5907214777D0}"/>
      </w:docPartPr>
      <w:docPartBody>
        <w:p w:rsidR="00FC34CF" w:rsidRDefault="000247A4">
          <w:r w:rsidRPr="003733C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A4"/>
    <w:rsid w:val="000247A4"/>
    <w:rsid w:val="0049485D"/>
    <w:rsid w:val="006B61E3"/>
    <w:rsid w:val="00D51B26"/>
    <w:rsid w:val="00E06B85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6B85"/>
    <w:rPr>
      <w:color w:val="808080"/>
    </w:rPr>
  </w:style>
  <w:style w:type="paragraph" w:customStyle="1" w:styleId="61CAF42125A64ECD86C6415C25D77DE4">
    <w:name w:val="61CAF42125A64ECD86C6415C25D77DE4"/>
    <w:rsid w:val="00FC34CF"/>
  </w:style>
  <w:style w:type="paragraph" w:customStyle="1" w:styleId="9D7286DC88A74C969720A24447AF1561">
    <w:name w:val="9D7286DC88A74C969720A24447AF1561"/>
    <w:rsid w:val="00FC34CF"/>
  </w:style>
  <w:style w:type="paragraph" w:customStyle="1" w:styleId="870E2782ECFB487D80BC5B13B0455C59">
    <w:name w:val="870E2782ECFB487D80BC5B13B0455C59"/>
    <w:rsid w:val="00FC34CF"/>
  </w:style>
  <w:style w:type="paragraph" w:customStyle="1" w:styleId="B6B517022A7942F897CE33C8B35BF98C">
    <w:name w:val="B6B517022A7942F897CE33C8B35BF98C"/>
    <w:rsid w:val="00FC34CF"/>
  </w:style>
  <w:style w:type="paragraph" w:customStyle="1" w:styleId="CDEAAB7ADB8745F19F3E08365FEB9441">
    <w:name w:val="CDEAAB7ADB8745F19F3E08365FEB9441"/>
    <w:rsid w:val="00FC34CF"/>
  </w:style>
  <w:style w:type="paragraph" w:customStyle="1" w:styleId="77063A5DD66B43099FEF1CE8396D946D">
    <w:name w:val="77063A5DD66B43099FEF1CE8396D946D"/>
    <w:rsid w:val="00FC34CF"/>
  </w:style>
  <w:style w:type="paragraph" w:customStyle="1" w:styleId="27B04AC3E99C453A9A705B0F140DED2F">
    <w:name w:val="27B04AC3E99C453A9A705B0F140DED2F"/>
    <w:rsid w:val="00E06B85"/>
  </w:style>
  <w:style w:type="paragraph" w:customStyle="1" w:styleId="E63D323524544338B644E6DE733F40A3">
    <w:name w:val="E63D323524544338B644E6DE733F40A3"/>
    <w:rsid w:val="00E0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2025-03-13T13:55:00Z</dcterms:created>
  <dcterms:modified xsi:type="dcterms:W3CDTF">2025-04-23T06:25:00Z</dcterms:modified>
</cp:coreProperties>
</file>